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b/>
          <w:color w:val="000000"/>
        </w:rPr>
        <w:t xml:space="preserve">Checklista HR: background screening kandydata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Czy weryfikacja kandydatów w Twojej firmie jest dobrze przygotowana?</w:t>
            </w:r>
          </w:p>
          <w:p>
            <w:pPr/>
            <w:r>
              <w:t xml:space="preserve">Dyplom, doświadczenie zawodowe, referencje czy zaświadczenie o niekaralności — nie każdą informację można sprawdzić w ten sam sposób. </w:t>
            </w:r>
          </w:p>
          <w:p>
            <w:pPr/>
            <w:r>
              <w:t xml:space="preserve">Znaczenie ma stanowisko, zakres potrzebnych danych i źródło, z którego pracodawca zamierza je pozyskać. </w:t>
            </w:r>
          </w:p>
          <w:p>
            <w:pPr/>
            <w:r>
              <w:t xml:space="preserve">Ta checklista pomoże Ci zaplanować weryfikację kandydata, ustalić, jakie dokumenty są rzeczywiście potrzebne, i wychwycić kwestie wymagające dodatkowej oceny prawnej.</w:t>
            </w:r>
          </w:p>
        </w:tc>
      </w:tr>
    </w:tbl>
    <w:p>
      <w:pPr>
        <w:spacing w:before="0" w:after="160"/>
      </w:pPr>
    </w:p>
    <w:p>
      <w:pPr/>
      <w:r>
        <w:rPr>
          <w:b/>
        </w:rPr>
        <w:t xml:space="preserve">Stanowisko:</w:t>
      </w:r>
      <w:r>
        <w:t xml:space="preserve"> ..................................................................</w:t>
      </w:r>
    </w:p>
    <w:p>
      <w:pPr/>
      <w:r>
        <w:rPr>
          <w:b/>
        </w:rPr>
        <w:t xml:space="preserve">Osoba odpowiedzialna:</w:t>
      </w:r>
      <w:r>
        <w:t xml:space="preserve"> ....................................................</w:t>
      </w:r>
    </w:p>
    <w:p>
      <w:pPr/>
      <w:r>
        <w:rPr>
          <w:b/>
        </w:rPr>
        <w:t xml:space="preserve">Data:</w:t>
      </w:r>
      <w:r>
        <w:t xml:space="preserve"> ...........................................................................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1. Zakres weryfikacji</w:t>
      </w:r>
    </w:p>
    <w:p>
      <w:pPr/>
      <w:r>
        <w:t xml:space="preserve">Zanim poprosisz kandydata o dokumenty, ustal, co rzeczywiście trzeba potwierdzić na danym stanowisku.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sprawdzenia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Tak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Nie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ustalenia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określiliśmy wymagane wykształcenie, kwalifikacje i doświadczenie?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potrafimy uzasadnić, dlaczego każda z tych informacji jest potrzebna na danym stanowisku?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ustaliliśmy, których dokumentów możemy wymagać od kandydata?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sprawdziliśmy, czy dla stanowiska obowiązują dodatkowe wymagania ustawowe?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/>
      <w:r>
        <w:rPr>
          <w:b/>
        </w:rPr>
        <w:t xml:space="preserve">Co wynika z tej części?</w:t>
      </w:r>
    </w:p>
    <w:p>
      <w:pPr/>
      <w:r>
        <w:t xml:space="preserve">Jeżeli nie potrafisz powiązać danej informacji z wymaganiami stanowiska, sprawdź jej niezbędność przed rozpoczęciem weryfikacji. Nie każdy dokument, który kandydat może przedstawić, powinien być wymagany.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2. Dokumenty i potwierdzanie kwalifikacji</w:t>
      </w:r>
    </w:p>
    <w:p>
      <w:pPr/>
      <w:r>
        <w:t xml:space="preserve">Dokumentowanie informacji podanych przez kandydata nie zawsze wymaga przechowywania kopii dokumentów ani kontaktowania się z ich wystawcami.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sprawdzenia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Tak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Nie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ustalenia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wiemy, które informacje wystarczy potwierdzić przez okazanie dokumentu?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ustaliliśmy, czy dyplom można zweryfikować w Repozytorium Dyplomów Elektronicznych (RDE)?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wiemy, jak potwierdzić wymagane doświadczenie zawodowe?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ograniczamy zakres dokumentowania do informacji potrzebnych w rekrutacji?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/>
      <w:r>
        <w:rPr>
          <w:b/>
        </w:rPr>
        <w:t xml:space="preserve">Ważne:</w:t>
      </w:r>
      <w:r>
        <w:t xml:space="preserve"> brak dyplomu w RDE nie jest sam w sobie dowodem jego fałszerstwa. Repozytorium nie obejmuje wszystkich dokumentów wydanych przez polskie uczelnie.</w:t>
      </w:r>
    </w:p>
    <w:p>
      <w:pPr/>
      <w:r>
        <w:rPr>
          <w:b/>
        </w:rPr>
        <w:t xml:space="preserve">Co wynika z tej części?</w:t>
      </w:r>
    </w:p>
    <w:p>
      <w:pPr/>
      <w:r>
        <w:t xml:space="preserve">Jeżeli dokumentu nie można zweryfikować w dostępnej usłudze, nie oznacza to automatycznie prawa do uzyskania informacji bezpośrednio od uczelni lub innej instytucji. Najpierw ustal dopuszczalny sposób sprawdzenia.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3. Referencje i informacje z innych źródeł</w:t>
      </w:r>
    </w:p>
    <w:p>
      <w:pPr/>
      <w:r>
        <w:t xml:space="preserve">Najwięcej wątpliwości może pojawić się wtedy, gdy pracodawca chce wyjść poza dokumenty otrzymane od kandydata.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sprawdzenia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Tak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Nie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ustalenia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odróżniamy zapoznanie się z referencjami od kontaktu z ich wystawcą?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przed planowanym kontaktem referencyjnym oceniliśmy jego podstawę prawną i zakres?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ustaliliśmy zasady korzystania z informacji dostępnych w internecie?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sprawdziliśmy, czy dla danego stanowiska przepisy pozwalają lub nakazują weryfikację niekaralności?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/>
      <w:r>
        <w:rPr>
          <w:b/>
        </w:rPr>
        <w:t xml:space="preserve">Co wynika z tej części?</w:t>
      </w:r>
    </w:p>
    <w:p>
      <w:pPr/>
      <w:r>
        <w:t xml:space="preserve">Samo przekazanie referencji nie uprawnia do przeprowadzenia dodatkowego wywiadu. Podobnie publiczna dostępność informacji w internecie nie daje automatycznego prawa do jej wykorzystania w rekrutacji. Szczególnej podstawy prawnej wymaga również sprawdzanie niekaralności.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4. Ochrona danych i organizacja procesu</w:t>
      </w:r>
    </w:p>
    <w:p>
      <w:pPr/>
      <w:r>
        <w:t xml:space="preserve">Weryfikacja nie kończy się na otrzymaniu dokumentów. Trzeba jeszcze ustalić, kto może z nich korzystać, jak długo będą potrzebne i co stanie się z nimi po rekrutacji.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sprawdzenia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Tak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Nie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Do ustalenia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kandydat otrzymuje wymagane informacje o przetwarzaniu danych?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dostęp do dokumentów mają wyłącznie upoważnione osoby, które go potrzebują?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ustaliliśmy zasady przechowywania i usuwania danych po zakończeniu rekrutacji?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Czy wiadomo, kto odpowiada za rozstrzyganie wątpliwości dotyczących zakresu weryfikacji?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☐</w:t>
            </w:r>
          </w:p>
        </w:tc>
      </w:tr>
    </w:tbl>
    <w:p>
      <w:pPr>
        <w:spacing w:before="0" w:after="160"/>
      </w:pPr>
    </w:p>
    <w:p>
      <w:pPr/>
      <w:r>
        <w:rPr>
          <w:b/>
        </w:rPr>
        <w:t xml:space="preserve">Co wynika z tej części?</w:t>
      </w:r>
    </w:p>
    <w:p>
      <w:pPr/>
      <w:r>
        <w:t xml:space="preserve">Przed rozpoczęciem sprawdzania kandydatów warto ustalić jednolite zasady postępowania z dokumentami. Nie należy automatycznie zachowywać wszystkich informacji po zakończeniu rekrutacji ani wykorzystywać ich w kolejnych naborach bez odpowiedniej podstawy.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5. Plan weryfikacji dla konkretnego stanowiska</w:t>
      </w:r>
    </w:p>
    <w:p>
      <w:pPr/>
      <w:r>
        <w:t xml:space="preserve">Uzupełnij tabelę, zanim rozpoczniesz sprawdzanie informacji o kandydatach. Przy każdym obszarze wskaż, co będzie weryfikowane, w jaki sposób i na jakiej podstawie.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Co chcemy sprawdzić?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Jak i z jakiego źródła?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Podstawa lub uzasadnienie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Decyzja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Wykształcenie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Kwalifikacje / uprawnienia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Doświadczenie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Referencje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Niekaralność (jeśli dotyczy)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Inne informacje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</w:tbl>
    <w:p>
      <w:pPr>
        <w:spacing w:before="0" w:after="160"/>
      </w:pPr>
    </w:p>
    <w:p>
      <w:pPr/>
      <w:r>
        <w:rPr>
          <w:b/>
        </w:rPr>
        <w:t xml:space="preserve">Przy ustalaniu decyzji wpisz:</w:t>
      </w:r>
      <w:r>
        <w:t xml:space="preserve"> sprawdzamy / nie sprawdzamy / wymaga konsultacji.</w:t>
      </w:r>
    </w:p>
    <w:p>
      <w:pPr/>
      <w:r>
        <w:t xml:space="preserve">Nie każdy wiersz musi zostać uzupełniony. Jeżeli dana informacja nie jest potrzebna na stanowisku, nie trzeba uwzględniać jej w procesie weryfikacji.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6. Szybki test gotowości</w:t>
      </w:r>
    </w:p>
    <w:p>
      <w:pPr/>
      <w:r>
        <w:t xml:space="preserve">Przed rozpoczęciem background screeningu odpowiedz na pięć pytań: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Czy wiemy, </w:t>
      </w:r>
      <w:r>
        <w:rPr>
          <w:b/>
        </w:rPr>
        <w:t xml:space="preserve">jakie informacje są naprawdę potrzebne</w:t>
      </w:r>
      <w:r>
        <w:t xml:space="preserve"> na tym stanowisku?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Czy ustaliliśmy, </w:t>
      </w:r>
      <w:r>
        <w:rPr>
          <w:b/>
        </w:rPr>
        <w:t xml:space="preserve">których danych i dokumentów możemy żądać</w:t>
      </w:r>
      <w:r>
        <w:t xml:space="preserve">?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Czy mamy odpowiednią podstawę do korzystania z </w:t>
      </w:r>
      <w:r>
        <w:rPr>
          <w:b/>
        </w:rPr>
        <w:t xml:space="preserve">zewnętrznych źródeł informacji</w:t>
      </w:r>
      <w:r>
        <w:t xml:space="preserve">?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Czy wiemy, </w:t>
      </w:r>
      <w:r>
        <w:rPr>
          <w:b/>
        </w:rPr>
        <w:t xml:space="preserve">kto ma dostęp do danych i jak długo będą przechowywane</w:t>
      </w:r>
      <w:r>
        <w:t xml:space="preserve">?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Czy ustaliliśmy, </w:t>
      </w:r>
      <w:r>
        <w:rPr>
          <w:b/>
        </w:rPr>
        <w:t xml:space="preserve">jak postąpić w przypadku wątpliwości dotyczących dokumentu lub informacji</w:t>
      </w:r>
      <w:r>
        <w:t xml:space="preserve">?</w:t>
      </w:r>
    </w:p>
    <w:p>
      <w:pPr/>
      <w:r>
        <w:t xml:space="preserve">Jeżeli na któreś pytanie odpowiedź brzmi „nie” albo „do ustalenia”, rozstrzygnij tę kwestię przed wykonaniem związanego z nią sprawdzenia.</w:t>
      </w:r>
    </w:p>
    <w:p>
      <w:pPr>
        <w:pStyle w:val="Heading4"/>
        <w:rPr>
          <w:color w:val="000000"/>
        </w:rPr>
      </w:pPr>
      <w:r>
        <w:rPr>
          <w:b/>
          <w:color w:val="000000"/>
        </w:rPr>
        <w:t xml:space="preserve">Decyzja przed rozpoczęciem weryfikacji</w:t>
      </w:r>
    </w:p>
    <w:p>
      <w:pPr/>
      <w:r>
        <w:t xml:space="preserve">☐ Możemy rozpocząć weryfikację w ustalonym zakresie.</w:t>
      </w:r>
    </w:p>
    <w:p>
      <w:pPr/>
      <w:r>
        <w:t xml:space="preserve">☐ Możemy rozpocząć wyłącznie sprawdzenia, dla których potwierdziliśmy podstawy i zasady postępowania.</w:t>
      </w:r>
    </w:p>
    <w:p>
      <w:pPr/>
      <w:r>
        <w:t xml:space="preserve">☐ Najpierw musimy wyjaśnić wskazane kwestie.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Kwestie wymagające doprecyzowania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Nr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Co trzeba ustalić?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Osoba odpowiedzialna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111314"/>
                <w:sz w:val="19"/>
              </w:rPr>
              <w:t xml:space="preserve">Termin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1.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2.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3.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4.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t xml:space="preserve"/>
            </w:r>
          </w:p>
        </w:tc>
      </w:tr>
    </w:tbl>
    <w:p>
      <w:pPr>
        <w:spacing w:before="0" w:after="160"/>
      </w:pPr>
    </w:p>
    <w:p>
      <w:pPr/>
      <w:r>
        <w:rPr>
          <w:b/>
        </w:rPr>
        <w:t xml:space="preserve">Data przeglądu ustaleń:</w:t>
      </w:r>
      <w:r>
        <w:t xml:space="preserve"> .....................................................</w:t>
      </w:r>
    </w:p>
    <w:p>
      <w:pPr/>
      <w:r>
        <w:rPr>
          <w:b/>
        </w:rPr>
        <w:t xml:space="preserve">Osoba zatwierdzająca:</w:t>
      </w:r>
      <w:r>
        <w:t xml:space="preserve"> .....................................................</w:t>
      </w:r>
    </w:p>
    <w:p>
      <w:pPr/>
      <w:r>
        <w:rPr>
          <w:i/>
        </w:rPr>
        <w:t xml:space="preserve">Checklista ma charakter pomocniczy. Nie stanowi samodzielnej podstawy prawnej do pozyskiwania danych ani nie zastępuje oceny konkretnej sytuacji na podstawie Kodeksu pracy, RODO i przepisów szczególnych.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